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1" w:rsidRPr="00B77E61" w:rsidRDefault="00B77E61" w:rsidP="00B77E61">
      <w:pPr>
        <w:spacing w:after="0" w:line="276" w:lineRule="auto"/>
        <w:jc w:val="center"/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</w:pPr>
      <w:proofErr w:type="spellStart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>sound</w:t>
      </w:r>
      <w:proofErr w:type="spellEnd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 xml:space="preserve"> of </w:t>
      </w:r>
      <w:proofErr w:type="spellStart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>silence</w:t>
      </w:r>
      <w:proofErr w:type="spellEnd"/>
      <w:r w:rsidRPr="00B77E61">
        <w:rPr>
          <w:rFonts w:ascii="Calibri Light" w:eastAsia="Times New Roman" w:hAnsi="Calibri Light" w:cs="Calibri Light"/>
          <w:b/>
          <w:color w:val="2E74B5" w:themeColor="accent1" w:themeShade="BF"/>
          <w:sz w:val="28"/>
          <w:szCs w:val="28"/>
          <w:lang w:eastAsia="es-ES"/>
        </w:rPr>
        <w:t xml:space="preserve"> - </w:t>
      </w:r>
      <w:hyperlink r:id="rId6" w:history="1">
        <w:proofErr w:type="spellStart"/>
        <w:r w:rsidRPr="00B77E61">
          <w:rPr>
            <w:rFonts w:ascii="Calibri Light" w:eastAsia="Times New Roman" w:hAnsi="Calibri Light" w:cs="Calibri Light"/>
            <w:b/>
            <w:color w:val="2E74B5" w:themeColor="accent1" w:themeShade="BF"/>
            <w:sz w:val="28"/>
            <w:szCs w:val="28"/>
            <w:u w:val="single"/>
            <w:lang w:eastAsia="es-ES"/>
          </w:rPr>
          <w:t>Simon</w:t>
        </w:r>
        <w:proofErr w:type="spellEnd"/>
        <w:r w:rsidRPr="00B77E61">
          <w:rPr>
            <w:rFonts w:ascii="Calibri Light" w:eastAsia="Times New Roman" w:hAnsi="Calibri Light" w:cs="Calibri Light"/>
            <w:b/>
            <w:color w:val="2E74B5" w:themeColor="accent1" w:themeShade="BF"/>
            <w:sz w:val="28"/>
            <w:szCs w:val="28"/>
            <w:u w:val="single"/>
            <w:lang w:eastAsia="es-ES"/>
          </w:rPr>
          <w:t xml:space="preserve"> and </w:t>
        </w:r>
        <w:proofErr w:type="spellStart"/>
        <w:r w:rsidRPr="00B77E61">
          <w:rPr>
            <w:rFonts w:ascii="Calibri Light" w:eastAsia="Times New Roman" w:hAnsi="Calibri Light" w:cs="Calibri Light"/>
            <w:b/>
            <w:color w:val="2E74B5" w:themeColor="accent1" w:themeShade="BF"/>
            <w:sz w:val="28"/>
            <w:szCs w:val="28"/>
            <w:u w:val="single"/>
            <w:lang w:eastAsia="es-ES"/>
          </w:rPr>
          <w:t>Garfunkel</w:t>
        </w:r>
        <w:proofErr w:type="spellEnd"/>
      </w:hyperlink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</w:p>
    <w:p w:rsid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  <w:sectPr w:rsidR="00B77E61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Hello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darkness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,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old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</w:t>
      </w:r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I've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come to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talk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with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you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Because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a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vision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softly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creeping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Left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its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seeds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while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   ___________________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vision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was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planted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brain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Still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remains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Within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restless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dreams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alone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Narrow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streets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cobblestone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'Neath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halo of a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street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lamp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I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turned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to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cold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damp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When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eyes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were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stabbed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by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flash of a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neon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light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split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night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touched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</w:t>
      </w:r>
    </w:p>
    <w:p w:rsid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And 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naked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light I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saw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Ten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thousand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people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,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maybe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more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People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without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People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without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___________</w:t>
      </w:r>
    </w:p>
    <w:p w:rsid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People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writing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songs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voices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never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share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no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one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dare</w:t>
      </w:r>
      <w:bookmarkStart w:id="0" w:name="_GoBack"/>
      <w:bookmarkEnd w:id="0"/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Disturb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_____________</w:t>
      </w:r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"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Fools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"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said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I, "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You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do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not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know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Silence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like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a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cancer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grows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Hear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words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might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teach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you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Take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arms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might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reach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you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"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But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words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like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silent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raindrops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fell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echoed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wells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silence</w:t>
      </w:r>
      <w:proofErr w:type="spellEnd"/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people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bowed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prayed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To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neon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god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made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sign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flashed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out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its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warning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words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that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it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was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forming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sign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said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, "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words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prophets</w:t>
      </w:r>
      <w:proofErr w:type="spellEnd"/>
    </w:p>
    <w:p w:rsidR="00B77E61" w:rsidRPr="00B77E61" w:rsidRDefault="00B77E61" w:rsidP="00B77E61">
      <w:pPr>
        <w:spacing w:after="0" w:line="276" w:lineRule="auto"/>
        <w:rPr>
          <w:rFonts w:ascii="Calibri Light" w:eastAsia="Times New Roman" w:hAnsi="Calibri Light" w:cs="Calibri Light"/>
          <w:sz w:val="28"/>
          <w:szCs w:val="28"/>
          <w:lang w:eastAsia="es-ES"/>
        </w:rPr>
      </w:pP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Are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on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subway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walls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tenement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halls"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br/>
        <w:t xml:space="preserve">And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whisper'd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in </w:t>
      </w:r>
      <w:proofErr w:type="spellStart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>the</w:t>
      </w:r>
      <w:proofErr w:type="spellEnd"/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</w:t>
      </w:r>
      <w:r w:rsidRPr="00B77E61">
        <w:rPr>
          <w:rFonts w:ascii="Calibri Light" w:eastAsia="Times New Roman" w:hAnsi="Calibri Light" w:cs="Calibri Light"/>
          <w:sz w:val="28"/>
          <w:szCs w:val="28"/>
          <w:lang w:eastAsia="es-ES"/>
        </w:rPr>
        <w:t xml:space="preserve"> of </w:t>
      </w:r>
      <w:r>
        <w:rPr>
          <w:rFonts w:ascii="Calibri Light" w:eastAsia="Times New Roman" w:hAnsi="Calibri Light" w:cs="Calibri Light"/>
          <w:sz w:val="28"/>
          <w:szCs w:val="28"/>
          <w:lang w:eastAsia="es-ES"/>
        </w:rPr>
        <w:t>________</w:t>
      </w:r>
    </w:p>
    <w:p w:rsidR="00B77E61" w:rsidRDefault="00B77E61" w:rsidP="00B77E61">
      <w:pPr>
        <w:spacing w:line="276" w:lineRule="auto"/>
        <w:rPr>
          <w:rFonts w:ascii="Calibri Light" w:hAnsi="Calibri Light" w:cs="Calibri Light"/>
          <w:sz w:val="28"/>
          <w:szCs w:val="28"/>
        </w:rPr>
        <w:sectPr w:rsidR="00B77E61" w:rsidSect="00B77E6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D54D5" w:rsidRPr="00B77E61" w:rsidRDefault="00B77E61" w:rsidP="00B77E61">
      <w:pPr>
        <w:spacing w:line="276" w:lineRule="auto"/>
        <w:rPr>
          <w:rFonts w:ascii="Calibri Light" w:hAnsi="Calibri Light" w:cs="Calibri Light"/>
          <w:sz w:val="28"/>
          <w:szCs w:val="28"/>
        </w:rPr>
      </w:pPr>
    </w:p>
    <w:sectPr w:rsidR="00BD54D5" w:rsidRPr="00B77E61" w:rsidSect="00B77E6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61" w:rsidRDefault="00B77E61" w:rsidP="00B77E61">
      <w:pPr>
        <w:spacing w:after="0" w:line="240" w:lineRule="auto"/>
      </w:pPr>
      <w:r>
        <w:separator/>
      </w:r>
    </w:p>
  </w:endnote>
  <w:endnote w:type="continuationSeparator" w:id="0">
    <w:p w:rsidR="00B77E61" w:rsidRDefault="00B77E61" w:rsidP="00B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61" w:rsidRDefault="00B77E61" w:rsidP="00B77E61">
      <w:pPr>
        <w:spacing w:after="0" w:line="240" w:lineRule="auto"/>
      </w:pPr>
      <w:r>
        <w:separator/>
      </w:r>
    </w:p>
  </w:footnote>
  <w:footnote w:type="continuationSeparator" w:id="0">
    <w:p w:rsidR="00B77E61" w:rsidRDefault="00B77E61" w:rsidP="00B7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61" w:rsidRDefault="00B77E61">
    <w:pPr>
      <w:pStyle w:val="Encabezado"/>
    </w:pPr>
    <w:r>
      <w:t>CEPA NÁJERA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1"/>
    <w:rsid w:val="00054444"/>
    <w:rsid w:val="00B77E61"/>
    <w:rsid w:val="00F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176"/>
  <w15:chartTrackingRefBased/>
  <w15:docId w15:val="{D0916873-14BB-417F-B99C-405BAFD5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E61"/>
  </w:style>
  <w:style w:type="paragraph" w:styleId="Piedepgina">
    <w:name w:val="footer"/>
    <w:basedOn w:val="Normal"/>
    <w:link w:val="PiedepginaCar"/>
    <w:uiPriority w:val="99"/>
    <w:unhideWhenUsed/>
    <w:rsid w:val="00B77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3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7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7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sxsrf=ALeKk02CDGoNzYyKm1TNUTl90XYoRkxPGg:1585727580076&amp;q=Simon+and+Garfunkel&amp;stick=H4sIAAAAAAAAAONgVuLQz9U3MMvLMVvEKhycmZufp5CYl6LgnliUVpqXnZoDABZRbfEiAAAA&amp;sa=X&amp;ved=2ahUKEwiExfvI38boAhVEJhoKHTJYCV0QMTAAegQIDh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González Gurrea</dc:creator>
  <cp:keywords/>
  <dc:description/>
  <cp:lastModifiedBy>Marta González Gurrea</cp:lastModifiedBy>
  <cp:revision>1</cp:revision>
  <dcterms:created xsi:type="dcterms:W3CDTF">2020-04-01T07:53:00Z</dcterms:created>
  <dcterms:modified xsi:type="dcterms:W3CDTF">2020-04-01T07:57:00Z</dcterms:modified>
</cp:coreProperties>
</file>